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95" w:rsidRPr="005E4095" w:rsidRDefault="005E4095" w:rsidP="005E409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педаго</w:t>
      </w:r>
      <w:proofErr w:type="gramStart"/>
      <w:r w:rsidRPr="005E4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5E4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 </w:t>
      </w:r>
    </w:p>
    <w:p w:rsidR="005E4095" w:rsidRDefault="005E4095" w:rsidP="005E409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Сычева Лариса Викторовна</w:t>
      </w:r>
    </w:p>
    <w:p w:rsidR="005E4095" w:rsidRDefault="005E4095" w:rsidP="005E409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Атамановский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</w:t>
      </w:r>
    </w:p>
    <w:p w:rsidR="005E4095" w:rsidRPr="005E4095" w:rsidRDefault="005E4095" w:rsidP="005E409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комбинированного вида</w:t>
      </w:r>
    </w:p>
    <w:p w:rsidR="00B529E8" w:rsidRPr="00B529E8" w:rsidRDefault="008D7355" w:rsidP="00B529E8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Методическое пособие </w:t>
      </w:r>
      <w:r w:rsidR="00B529E8" w:rsidRPr="00B52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развития памяти у детей 5-7 лет</w:t>
      </w:r>
    </w:p>
    <w:p w:rsidR="0036336F" w:rsidRPr="0036336F" w:rsidRDefault="0036336F" w:rsidP="00993A6B">
      <w:pPr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3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Развитие памяти является жизненно необходимой задачей, потому что благодаря ей мы имеем возможность использовать</w:t>
      </w:r>
      <w:r w:rsidR="00B529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3633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 свой собственный опыт, так и опыт, накопленный предыдущими поколениями, для решения различных повседневных задач. Без памяти человек просто перестает быть личностью. Поэтому память, чтобы она была очень хорошей – нужно постоянно развивать.</w:t>
      </w:r>
    </w:p>
    <w:p w:rsidR="00993A6B" w:rsidRPr="00993A6B" w:rsidRDefault="00FD07BA" w:rsidP="00993A6B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 – это одна из психических функций и видов умственной деятельности, предназначенная для сохранения, накапливания и воспроизведения информации</w:t>
      </w:r>
      <w:r w:rsidR="00C7584C" w:rsidRPr="00993A6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памятью понимается система, состоящая из нескольких элементов:</w:t>
      </w:r>
    </w:p>
    <w:p w:rsidR="00C7584C" w:rsidRPr="00993A6B" w:rsidRDefault="00C7584C" w:rsidP="00993A6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Запоминание – это процесс памяти, посредством которого происходит восприятие новой информации и запись этой информации в общую систему мышления и ассоциативных связей. Ключевой функцией запоминания является создание смысловых связей как результата работы нашего мышления и интеллекта над содержанием запоминаемого материала. </w:t>
      </w:r>
    </w:p>
    <w:p w:rsidR="00C7584C" w:rsidRPr="00993A6B" w:rsidRDefault="00C7584C" w:rsidP="00993A6B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6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 – это процесс системного накапливания информации в памяти, включающий переработку и усвоение этой информации. Без хранения информации в памяти невозможно обучение человека, кроме того, именно от этого процесса напрямую зависят такие важнейшие способности, как мышление и речь.</w:t>
      </w:r>
    </w:p>
    <w:p w:rsidR="00C7584C" w:rsidRPr="00993A6B" w:rsidRDefault="00C7584C" w:rsidP="00993A6B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 – это процесс репрезентации и узнавания хранимой в памяти информации, которая также называется воспоминаниями. Воспроизведение бывает непроизвольным и произвольным.</w:t>
      </w:r>
    </w:p>
    <w:p w:rsidR="00B529E8" w:rsidRDefault="00C7584C" w:rsidP="00B529E8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Забывание также является процессом памяти, а точнее проблемой ее развития.</w:t>
      </w:r>
    </w:p>
    <w:p w:rsidR="00B529E8" w:rsidRDefault="00B529E8" w:rsidP="00B529E8">
      <w:pPr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2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запомнить музыку, числа, лица, место расположения предметов, порядок действий и так далее, мы пользуемся различными видами памяти. Она делится на несколько разновидностей: </w:t>
      </w:r>
    </w:p>
    <w:p w:rsidR="00B529E8" w:rsidRPr="00B529E8" w:rsidRDefault="00B529E8" w:rsidP="00B529E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2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Зрительная. </w:t>
      </w:r>
    </w:p>
    <w:p w:rsidR="00B529E8" w:rsidRPr="00B529E8" w:rsidRDefault="00B529E8" w:rsidP="00B529E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2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Слуховая.</w:t>
      </w:r>
    </w:p>
    <w:p w:rsidR="00B529E8" w:rsidRPr="00B529E8" w:rsidRDefault="00B529E8" w:rsidP="00B529E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2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Моторная или рефлекторная.</w:t>
      </w:r>
    </w:p>
    <w:p w:rsidR="00B529E8" w:rsidRPr="00B529E8" w:rsidRDefault="00B529E8" w:rsidP="00B529E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Словесно-логическая. </w:t>
      </w:r>
    </w:p>
    <w:p w:rsidR="0036336F" w:rsidRPr="0036336F" w:rsidRDefault="00B529E8" w:rsidP="0036336F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помочь развить</w:t>
      </w:r>
      <w:r w:rsidR="0036336F" w:rsidRPr="0036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внимания в детском возрасте?</w:t>
      </w:r>
    </w:p>
    <w:p w:rsidR="0036336F" w:rsidRPr="0036336F" w:rsidRDefault="0036336F" w:rsidP="009A0379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Причины, по которым малыш невнимателен, могут быть разными: слабое здоровье и, как следствие, быстрая утомляемость, неподготовленность, особенности нервной системы.</w:t>
      </w:r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Главная помощь родителей</w:t>
      </w:r>
      <w:r w:rsidRPr="009A0379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и педагогов</w:t>
      </w:r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для</w:t>
      </w:r>
      <w:r w:rsidRPr="009A0379">
        <w:rPr>
          <w:rFonts w:ascii="Times New Roman" w:eastAsia="Times New Roman" w:hAnsi="Times New Roman" w:cs="Times New Roman"/>
          <w:bCs/>
          <w:color w:val="3A3A3A"/>
          <w:sz w:val="24"/>
          <w:szCs w:val="24"/>
          <w:lang w:eastAsia="ru-RU"/>
        </w:rPr>
        <w:t> развития памяти и внимания у детей</w:t>
      </w:r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 заключается в том, чтобы у него были развивающие игрушки: </w:t>
      </w:r>
      <w:proofErr w:type="spellStart"/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пазлы</w:t>
      </w:r>
      <w:proofErr w:type="spellEnd"/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, кубики, конструкторы, пирамидки.</w:t>
      </w:r>
    </w:p>
    <w:p w:rsidR="0036336F" w:rsidRPr="0036336F" w:rsidRDefault="0036336F" w:rsidP="009A0379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В развитии внимания в детском</w:t>
      </w:r>
      <w:r w:rsidR="009A0379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возрасте существует несколько </w:t>
      </w:r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принципов:</w:t>
      </w:r>
    </w:p>
    <w:p w:rsidR="0036336F" w:rsidRPr="0036336F" w:rsidRDefault="0036336F" w:rsidP="009A0379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Постепенное усложнение заданий. Сложность заданий необходимо повышать постепенно, при этом его надо разбить на несколько упрощенных подзаданий и </w:t>
      </w:r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lastRenderedPageBreak/>
        <w:t xml:space="preserve">снабдить каждый шаг словесной инструкцией. При этом </w:t>
      </w:r>
      <w:proofErr w:type="gramStart"/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малыш</w:t>
      </w:r>
      <w:proofErr w:type="gramEnd"/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обдумывая инструкцию и следуя шаг за шагом скорей всего справится с поставленной задачей.</w:t>
      </w:r>
    </w:p>
    <w:p w:rsidR="0036336F" w:rsidRPr="0036336F" w:rsidRDefault="0036336F" w:rsidP="009A0379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Запоминание инструкции. Повторение инструкции несколько раз, как родителем, так и самим ребенком, позволит запомнить алгоритм действий и выполнить задание.</w:t>
      </w:r>
    </w:p>
    <w:p w:rsidR="0036336F" w:rsidRPr="0036336F" w:rsidRDefault="0036336F" w:rsidP="009A0379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Самоконтроль. При выполнении задания малыш, проговаривает то, что он делает, этим самым контролируя себя. Пример: «Рисуем кошку, сначала рисуем туловище, потом рисуем голову, теперь хвостик и так далее».</w:t>
      </w:r>
    </w:p>
    <w:p w:rsidR="0036336F" w:rsidRPr="009A0379" w:rsidRDefault="0036336F" w:rsidP="009A0379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Развивать внимание особенно таких свойств, как пе</w:t>
      </w:r>
      <w:r w:rsidR="009A0379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реключение и концентрация можно</w:t>
      </w:r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, как с помощью </w:t>
      </w:r>
      <w:proofErr w:type="spellStart"/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пазлов</w:t>
      </w:r>
      <w:proofErr w:type="spellEnd"/>
      <w:r w:rsidRPr="0036336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и конструкторов, так и с помощью простых игр</w:t>
      </w:r>
      <w:r w:rsidR="009A0379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</w:t>
      </w:r>
    </w:p>
    <w:p w:rsidR="00CF6F2C" w:rsidRDefault="00993A6B" w:rsidP="00CF6F2C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A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</w:t>
      </w:r>
      <w:r w:rsidR="00C7584C" w:rsidRPr="0099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памяти:</w:t>
      </w:r>
    </w:p>
    <w:p w:rsidR="008343A6" w:rsidRDefault="008343A6" w:rsidP="00CF6F2C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несколько цепочек из 3 слов. Постарайтесь придумать такую ассоциацию, которая очень хорошо связана именно с предложенными словами, но никакими другими. Это упражнение направлено на тренировку навыка запоминания информации.</w:t>
      </w:r>
    </w:p>
    <w:p w:rsidR="008D7355" w:rsidRDefault="00727568" w:rsidP="008343A6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</w:t>
      </w:r>
      <w:r w:rsidR="00606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2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«Ассоциации и память»</w:t>
      </w:r>
      <w:r w:rsidR="008D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6C94" w:rsidRPr="00993A6B" w:rsidRDefault="00606C94" w:rsidP="008343A6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C77" w:rsidRDefault="003A2C77" w:rsidP="003A2C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C7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 цепочку своей ассоциацией</w:t>
      </w:r>
      <w:r w:rsidRPr="003A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7355" w:rsidRDefault="008D7355" w:rsidP="003A2C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92289" w:rsidTr="009A0379">
        <w:tc>
          <w:tcPr>
            <w:tcW w:w="1914" w:type="dxa"/>
            <w:vMerge w:val="restart"/>
          </w:tcPr>
          <w:p w:rsidR="00E92289" w:rsidRDefault="008D7355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9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ссоциация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корабль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крейсер</w:t>
            </w:r>
          </w:p>
        </w:tc>
        <w:tc>
          <w:tcPr>
            <w:tcW w:w="1915" w:type="dxa"/>
          </w:tcPr>
          <w:p w:rsidR="00E92289" w:rsidRPr="009A0379" w:rsidRDefault="00E92289" w:rsidP="003A2C7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A0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катер</w:t>
            </w:r>
          </w:p>
        </w:tc>
      </w:tr>
      <w:tr w:rsidR="00E92289" w:rsidTr="009A0379">
        <w:tc>
          <w:tcPr>
            <w:tcW w:w="1914" w:type="dxa"/>
            <w:vMerge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</w:t>
            </w:r>
          </w:p>
        </w:tc>
        <w:tc>
          <w:tcPr>
            <w:tcW w:w="1915" w:type="dxa"/>
          </w:tcPr>
          <w:p w:rsidR="00E92289" w:rsidRPr="009A0379" w:rsidRDefault="00E92289" w:rsidP="003A2C7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A0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кролик</w:t>
            </w:r>
          </w:p>
        </w:tc>
      </w:tr>
      <w:tr w:rsidR="00E92289" w:rsidTr="009A0379">
        <w:tc>
          <w:tcPr>
            <w:tcW w:w="1914" w:type="dxa"/>
            <w:vMerge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</w:t>
            </w:r>
          </w:p>
        </w:tc>
        <w:tc>
          <w:tcPr>
            <w:tcW w:w="1915" w:type="dxa"/>
          </w:tcPr>
          <w:p w:rsidR="00E92289" w:rsidRPr="009A0379" w:rsidRDefault="00E92289" w:rsidP="003A2C7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A0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скворец</w:t>
            </w:r>
          </w:p>
        </w:tc>
      </w:tr>
      <w:tr w:rsidR="00E92289" w:rsidTr="009A0379">
        <w:tc>
          <w:tcPr>
            <w:tcW w:w="1914" w:type="dxa"/>
            <w:vMerge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1915" w:type="dxa"/>
          </w:tcPr>
          <w:p w:rsidR="00E92289" w:rsidRPr="009A0379" w:rsidRDefault="00E92289" w:rsidP="003A2C7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A0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виноград</w:t>
            </w:r>
          </w:p>
        </w:tc>
      </w:tr>
      <w:tr w:rsidR="00E92289" w:rsidTr="009A0379">
        <w:tc>
          <w:tcPr>
            <w:tcW w:w="1914" w:type="dxa"/>
            <w:vMerge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1915" w:type="dxa"/>
          </w:tcPr>
          <w:p w:rsidR="00E92289" w:rsidRPr="009A0379" w:rsidRDefault="00E92289" w:rsidP="003A2C7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A0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белый</w:t>
            </w:r>
          </w:p>
        </w:tc>
      </w:tr>
      <w:tr w:rsidR="00E92289" w:rsidTr="009A0379">
        <w:tc>
          <w:tcPr>
            <w:tcW w:w="1914" w:type="dxa"/>
            <w:vMerge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</w:p>
        </w:tc>
        <w:tc>
          <w:tcPr>
            <w:tcW w:w="1915" w:type="dxa"/>
          </w:tcPr>
          <w:p w:rsidR="00E92289" w:rsidRPr="009A0379" w:rsidRDefault="00E92289" w:rsidP="003A2C7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A0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четыре</w:t>
            </w:r>
          </w:p>
        </w:tc>
      </w:tr>
      <w:tr w:rsidR="00E92289" w:rsidTr="009A0379">
        <w:tc>
          <w:tcPr>
            <w:tcW w:w="1914" w:type="dxa"/>
            <w:vMerge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15" w:type="dxa"/>
          </w:tcPr>
          <w:p w:rsidR="00E92289" w:rsidRPr="009A0379" w:rsidRDefault="00E92289" w:rsidP="003A2C7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A0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Вячеслав</w:t>
            </w:r>
          </w:p>
        </w:tc>
      </w:tr>
      <w:tr w:rsidR="00E92289" w:rsidTr="009A0379">
        <w:tc>
          <w:tcPr>
            <w:tcW w:w="1914" w:type="dxa"/>
            <w:vMerge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15" w:type="dxa"/>
          </w:tcPr>
          <w:p w:rsidR="00E92289" w:rsidRPr="009A0379" w:rsidRDefault="00E92289" w:rsidP="003A2C7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A0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утро</w:t>
            </w:r>
          </w:p>
        </w:tc>
      </w:tr>
      <w:tr w:rsidR="00E92289" w:rsidTr="009A0379">
        <w:tc>
          <w:tcPr>
            <w:tcW w:w="1914" w:type="dxa"/>
            <w:vMerge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915" w:type="dxa"/>
          </w:tcPr>
          <w:p w:rsidR="00E92289" w:rsidRPr="009A0379" w:rsidRDefault="00E92289" w:rsidP="003A2C7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A0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ручка</w:t>
            </w:r>
          </w:p>
        </w:tc>
      </w:tr>
      <w:tr w:rsidR="00E92289" w:rsidTr="009A0379">
        <w:tc>
          <w:tcPr>
            <w:tcW w:w="1914" w:type="dxa"/>
            <w:vMerge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гантель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</w:p>
        </w:tc>
        <w:tc>
          <w:tcPr>
            <w:tcW w:w="1914" w:type="dxa"/>
          </w:tcPr>
          <w:p w:rsidR="00E92289" w:rsidRDefault="00E92289" w:rsidP="003A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1915" w:type="dxa"/>
          </w:tcPr>
          <w:p w:rsidR="00E92289" w:rsidRPr="009A0379" w:rsidRDefault="00E92289" w:rsidP="003A2C7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9A0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кенля</w:t>
            </w:r>
            <w:proofErr w:type="spellEnd"/>
          </w:p>
        </w:tc>
      </w:tr>
    </w:tbl>
    <w:p w:rsidR="009A0379" w:rsidRPr="003A2C77" w:rsidRDefault="009A0379" w:rsidP="003965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568" w:rsidRPr="00727568" w:rsidRDefault="00993A6B" w:rsidP="00727568">
      <w:pPr>
        <w:spacing w:after="150" w:line="59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</w:t>
      </w:r>
      <w:r w:rsidR="0072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7568" w:rsidRPr="0072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Музыка</w:t>
      </w:r>
    </w:p>
    <w:p w:rsidR="008D7355" w:rsidRDefault="00727568" w:rsidP="008D7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чтения дети могут слушать спокойную музыку, следя за развитием мелодии. Идеально подойдет джаз, а также композиции с неравномерным темпом, которые могут помешать проговаривать текст. Для усиления эффекта  можно  настукивать ритм музык</w:t>
      </w:r>
      <w:r w:rsidR="00993A6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или про себя напевать мелодию</w:t>
      </w:r>
      <w:r w:rsidRPr="0072756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стоит обратить внимание, что это упражнение подходит далеко не всем. Некоторые люди достаточно легко абстрагируются от звучания мелодии и просто не обращают на нее внимания, другие, наоборот, не могут читать при постороннем шуме.</w:t>
      </w:r>
    </w:p>
    <w:p w:rsidR="00993A6B" w:rsidRPr="008D7355" w:rsidRDefault="00727568" w:rsidP="008D7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</w:t>
      </w:r>
      <w:r w:rsidR="009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</w:t>
      </w:r>
      <w:r w:rsidRPr="0072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«Чтение с перемешанными буквами»</w:t>
      </w:r>
      <w:r w:rsidR="009A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379" w:rsidRDefault="009A0379" w:rsidP="009A037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A6B" w:rsidRDefault="00727568" w:rsidP="00993A6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игре вам будет предложено за ограниченное время прочитать несколько текстов с перемешанными буквами в словах и ответить на вопрос о прочитанном после каждого текста</w:t>
      </w:r>
      <w:r w:rsidR="008D73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355" w:rsidRDefault="008D7355" w:rsidP="00993A6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55" w:rsidRDefault="008D7355" w:rsidP="00993A6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20055" w:rsidTr="00A20055">
        <w:tc>
          <w:tcPr>
            <w:tcW w:w="4785" w:type="dxa"/>
            <w:vAlign w:val="center"/>
          </w:tcPr>
          <w:p w:rsidR="00A20055" w:rsidRPr="00993A6B" w:rsidRDefault="00A20055" w:rsidP="00A20055">
            <w:pPr>
              <w:spacing w:line="672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4786" w:type="dxa"/>
            <w:vAlign w:val="center"/>
          </w:tcPr>
          <w:p w:rsidR="00A20055" w:rsidRPr="00993A6B" w:rsidRDefault="00A20055" w:rsidP="00A20055">
            <w:pPr>
              <w:spacing w:line="672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к тексту</w:t>
            </w:r>
          </w:p>
        </w:tc>
      </w:tr>
      <w:tr w:rsidR="00A20055" w:rsidTr="00A20055">
        <w:tc>
          <w:tcPr>
            <w:tcW w:w="4785" w:type="dxa"/>
          </w:tcPr>
          <w:p w:rsidR="00A20055" w:rsidRPr="009A0379" w:rsidRDefault="00A20055" w:rsidP="0036336F">
            <w:pPr>
              <w:spacing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Пит-ца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сви-ла</w:t>
            </w:r>
            <w:proofErr w:type="spellEnd"/>
            <w:proofErr w:type="gram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генз-до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кус-те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Де-ти</w:t>
            </w:r>
            <w:proofErr w:type="spellEnd"/>
            <w:proofErr w:type="gram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наш-ли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генз-до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сня-ли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="00B52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2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зел-мю</w:t>
            </w:r>
            <w:proofErr w:type="spellEnd"/>
            <w:r w:rsidR="00B52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.— </w:t>
            </w:r>
            <w:proofErr w:type="spellStart"/>
            <w:proofErr w:type="gramStart"/>
            <w:r w:rsidR="00B52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Гля-ди</w:t>
            </w:r>
            <w:proofErr w:type="spellEnd"/>
            <w:proofErr w:type="gramEnd"/>
            <w:r w:rsidR="00B52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52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Ва-ся</w:t>
            </w:r>
            <w:proofErr w:type="spellEnd"/>
            <w:r w:rsidR="00B52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три </w:t>
            </w:r>
            <w:proofErr w:type="spellStart"/>
            <w:r w:rsidR="00B52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</w:t>
            </w:r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ч-ки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4786" w:type="dxa"/>
          </w:tcPr>
          <w:p w:rsidR="00993A6B" w:rsidRDefault="00993A6B" w:rsidP="0036336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A20055" w:rsidRPr="00A20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нашли дети?</w:t>
            </w:r>
          </w:p>
          <w:p w:rsidR="00A20055" w:rsidRPr="00A20055" w:rsidRDefault="00A20055" w:rsidP="0036336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Сколько было птичек?</w:t>
            </w:r>
          </w:p>
        </w:tc>
      </w:tr>
      <w:tr w:rsidR="00A20055" w:rsidTr="00A20055">
        <w:tc>
          <w:tcPr>
            <w:tcW w:w="4785" w:type="dxa"/>
          </w:tcPr>
          <w:p w:rsidR="00A20055" w:rsidRPr="009A0379" w:rsidRDefault="00A20055" w:rsidP="003633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Был у </w:t>
            </w:r>
            <w:proofErr w:type="spellStart"/>
            <w:proofErr w:type="gram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Пе-ти</w:t>
            </w:r>
            <w:proofErr w:type="spellEnd"/>
            <w:proofErr w:type="gram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Ми-ши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кноь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Стал у них спор: чей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кноь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Ста-ли</w:t>
            </w:r>
            <w:proofErr w:type="spellEnd"/>
            <w:proofErr w:type="gram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о-ни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кн-оя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друг у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дру-га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рвать. — Дай мне — </w:t>
            </w:r>
            <w:proofErr w:type="gram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</w:t>
            </w:r>
            <w:proofErr w:type="gram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кноь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...</w:t>
            </w:r>
          </w:p>
          <w:p w:rsidR="00A20055" w:rsidRPr="009A0379" w:rsidRDefault="00A20055" w:rsidP="0036336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F7A8F" w:rsidRDefault="0036336F" w:rsidP="0036336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DF7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звали детей</w:t>
            </w:r>
            <w:proofErr w:type="gramStart"/>
            <w:r w:rsidR="00DF7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="00A20055" w:rsidRPr="00A20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End"/>
          </w:p>
          <w:p w:rsidR="00A20055" w:rsidRPr="00A20055" w:rsidRDefault="0036336F" w:rsidP="0036336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A20055" w:rsidRPr="00A20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</w:t>
            </w:r>
            <w:proofErr w:type="gramStart"/>
            <w:r w:rsidR="00A20055" w:rsidRPr="00A20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="00A20055" w:rsidRPr="00A20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чего поссорились дети?</w:t>
            </w:r>
          </w:p>
        </w:tc>
      </w:tr>
      <w:tr w:rsidR="00A20055" w:rsidTr="00A20055">
        <w:tc>
          <w:tcPr>
            <w:tcW w:w="4785" w:type="dxa"/>
          </w:tcPr>
          <w:p w:rsidR="00A20055" w:rsidRPr="009A0379" w:rsidRDefault="00A20055" w:rsidP="0036336F">
            <w:pPr>
              <w:pStyle w:val="a4"/>
              <w:shd w:val="clear" w:color="auto" w:fill="FFFFFF"/>
              <w:spacing w:before="0" w:beforeAutospacing="0" w:after="192" w:afterAutospacing="0"/>
            </w:pPr>
            <w:proofErr w:type="spellStart"/>
            <w:r w:rsidRPr="009A0379">
              <w:t>О-ду-ван-чик</w:t>
            </w:r>
            <w:proofErr w:type="spellEnd"/>
            <w:r w:rsidRPr="009A0379">
              <w:t xml:space="preserve"> </w:t>
            </w:r>
            <w:proofErr w:type="spellStart"/>
            <w:proofErr w:type="gramStart"/>
            <w:r w:rsidRPr="009A0379">
              <w:t>по-хож</w:t>
            </w:r>
            <w:proofErr w:type="spellEnd"/>
            <w:proofErr w:type="gramEnd"/>
            <w:r w:rsidRPr="009A0379">
              <w:t xml:space="preserve"> на </w:t>
            </w:r>
            <w:proofErr w:type="spellStart"/>
            <w:r w:rsidRPr="009A0379">
              <w:t>сол-ныш-ко</w:t>
            </w:r>
            <w:proofErr w:type="spellEnd"/>
            <w:r w:rsidRPr="009A0379">
              <w:t xml:space="preserve"> с </w:t>
            </w:r>
            <w:proofErr w:type="spellStart"/>
            <w:r w:rsidRPr="009A0379">
              <w:t>зо-ло-ты-ми</w:t>
            </w:r>
            <w:proofErr w:type="spellEnd"/>
            <w:r w:rsidRPr="009A0379">
              <w:t xml:space="preserve"> </w:t>
            </w:r>
            <w:proofErr w:type="spellStart"/>
            <w:r w:rsidRPr="009A0379">
              <w:t>лу-</w:t>
            </w:r>
            <w:r w:rsidR="00DF7A8F" w:rsidRPr="009A0379">
              <w:t>к</w:t>
            </w:r>
            <w:r w:rsidRPr="009A0379">
              <w:t>и-</w:t>
            </w:r>
            <w:r w:rsidR="00DF7A8F" w:rsidRPr="009A0379">
              <w:t>ч</w:t>
            </w:r>
            <w:r w:rsidRPr="009A0379">
              <w:t>а-ми</w:t>
            </w:r>
            <w:proofErr w:type="spellEnd"/>
            <w:r w:rsidRPr="009A0379">
              <w:t xml:space="preserve">. А </w:t>
            </w:r>
            <w:proofErr w:type="spellStart"/>
            <w:proofErr w:type="gramStart"/>
            <w:r w:rsidRPr="009A0379">
              <w:t>ря</w:t>
            </w:r>
            <w:r w:rsidR="00DF7A8F" w:rsidRPr="009A0379">
              <w:t>-</w:t>
            </w:r>
            <w:r w:rsidRPr="009A0379">
              <w:t>дом</w:t>
            </w:r>
            <w:proofErr w:type="spellEnd"/>
            <w:proofErr w:type="gramEnd"/>
            <w:r w:rsidRPr="009A0379">
              <w:t xml:space="preserve"> </w:t>
            </w:r>
            <w:proofErr w:type="spellStart"/>
            <w:r w:rsidRPr="009A0379">
              <w:t>бе-леет</w:t>
            </w:r>
            <w:proofErr w:type="spellEnd"/>
            <w:r w:rsidRPr="009A0379">
              <w:t xml:space="preserve"> </w:t>
            </w:r>
            <w:proofErr w:type="spellStart"/>
            <w:r w:rsidRPr="009A0379">
              <w:t>пу-шис-</w:t>
            </w:r>
            <w:r w:rsidR="00DF7A8F" w:rsidRPr="009A0379">
              <w:t>тый</w:t>
            </w:r>
            <w:proofErr w:type="spellEnd"/>
            <w:r w:rsidR="00DF7A8F" w:rsidRPr="009A0379">
              <w:t xml:space="preserve"> </w:t>
            </w:r>
            <w:proofErr w:type="spellStart"/>
            <w:r w:rsidR="00DF7A8F" w:rsidRPr="009A0379">
              <w:t>шр</w:t>
            </w:r>
            <w:r w:rsidRPr="009A0379">
              <w:t>-</w:t>
            </w:r>
            <w:r w:rsidR="00DF7A8F" w:rsidRPr="009A0379">
              <w:t>а</w:t>
            </w:r>
            <w:r w:rsidRPr="009A0379">
              <w:t>ик</w:t>
            </w:r>
            <w:proofErr w:type="spellEnd"/>
            <w:r w:rsidRPr="009A0379">
              <w:t>.</w:t>
            </w:r>
          </w:p>
          <w:p w:rsidR="00A20055" w:rsidRPr="009A0379" w:rsidRDefault="00A20055" w:rsidP="0036336F">
            <w:pPr>
              <w:pStyle w:val="a4"/>
              <w:shd w:val="clear" w:color="auto" w:fill="FFFFFF"/>
              <w:spacing w:before="0" w:beforeAutospacing="0" w:after="192" w:afterAutospacing="0"/>
            </w:pPr>
            <w:proofErr w:type="spellStart"/>
            <w:r w:rsidRPr="009A0379">
              <w:t>Тн-ая</w:t>
            </w:r>
            <w:proofErr w:type="spellEnd"/>
            <w:r w:rsidRPr="009A0379">
              <w:t xml:space="preserve"> </w:t>
            </w:r>
            <w:proofErr w:type="spellStart"/>
            <w:r w:rsidRPr="009A0379">
              <w:t>ду-ну-</w:t>
            </w:r>
            <w:r w:rsidR="00DF7A8F" w:rsidRPr="009A0379">
              <w:t>ла</w:t>
            </w:r>
            <w:proofErr w:type="spellEnd"/>
            <w:r w:rsidR="00DF7A8F" w:rsidRPr="009A0379">
              <w:t xml:space="preserve"> на </w:t>
            </w:r>
            <w:proofErr w:type="spellStart"/>
            <w:r w:rsidR="00DF7A8F" w:rsidRPr="009A0379">
              <w:t>шр</w:t>
            </w:r>
            <w:r w:rsidRPr="009A0379">
              <w:t>-</w:t>
            </w:r>
            <w:r w:rsidR="00DF7A8F" w:rsidRPr="009A0379">
              <w:t>а</w:t>
            </w:r>
            <w:r w:rsidRPr="009A0379">
              <w:t>ик</w:t>
            </w:r>
            <w:proofErr w:type="spellEnd"/>
            <w:r w:rsidRPr="009A0379">
              <w:t xml:space="preserve">. </w:t>
            </w:r>
            <w:proofErr w:type="spellStart"/>
            <w:r w:rsidRPr="009A0379">
              <w:t>По-ле-те-ли</w:t>
            </w:r>
            <w:proofErr w:type="spellEnd"/>
            <w:r w:rsidRPr="009A0379">
              <w:t xml:space="preserve"> </w:t>
            </w:r>
            <w:proofErr w:type="spellStart"/>
            <w:r w:rsidRPr="009A0379">
              <w:t>пу-шин-ки</w:t>
            </w:r>
            <w:proofErr w:type="spellEnd"/>
            <w:r w:rsidRPr="009A0379">
              <w:t xml:space="preserve">. </w:t>
            </w:r>
          </w:p>
          <w:p w:rsidR="00A20055" w:rsidRPr="009A0379" w:rsidRDefault="00A20055" w:rsidP="0036336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6336F" w:rsidRDefault="0036336F" w:rsidP="0036336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звали девочку? </w:t>
            </w:r>
          </w:p>
          <w:p w:rsidR="00A20055" w:rsidRDefault="0036336F" w:rsidP="0036336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F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похож одуванчик?</w:t>
            </w:r>
          </w:p>
        </w:tc>
      </w:tr>
      <w:tr w:rsidR="00A20055" w:rsidTr="00A20055">
        <w:tc>
          <w:tcPr>
            <w:tcW w:w="4785" w:type="dxa"/>
          </w:tcPr>
          <w:p w:rsidR="00A20055" w:rsidRPr="009A0379" w:rsidRDefault="00DF7A8F" w:rsidP="0036336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proofErr w:type="gram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те-ни</w:t>
            </w:r>
            <w:proofErr w:type="spellEnd"/>
            <w:proofErr w:type="gram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де-ер-вьев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спря-тал-ся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цве-ток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Меж-ду</w:t>
            </w:r>
            <w:proofErr w:type="spellEnd"/>
            <w:proofErr w:type="gram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дву-мя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ли-стья-ми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вы-со-кая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нож-ка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На ней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не-сколь-ко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бе-лых</w:t>
            </w:r>
            <w:proofErr w:type="spellEnd"/>
            <w:proofErr w:type="gram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ко-ло-коль-чи-ков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Это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лан-дшы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A20055" w:rsidRDefault="00DF7A8F" w:rsidP="0036336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спрятался цветок?</w:t>
            </w:r>
          </w:p>
          <w:p w:rsidR="00DF7A8F" w:rsidRDefault="00DF7A8F" w:rsidP="0036336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название цветка?</w:t>
            </w:r>
          </w:p>
        </w:tc>
      </w:tr>
      <w:tr w:rsidR="00A20055" w:rsidTr="00A20055">
        <w:tc>
          <w:tcPr>
            <w:tcW w:w="4785" w:type="dxa"/>
          </w:tcPr>
          <w:p w:rsidR="00A20055" w:rsidRPr="009A0379" w:rsidRDefault="00DF7A8F" w:rsidP="0036336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</w:rPr>
              <w:t>Сма-о-елт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</w:rPr>
              <w:t>за-дер-жа-ли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</w:rPr>
              <w:t>при-чи-не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</w:rPr>
              <w:t>гоз-ры</w:t>
            </w:r>
            <w:proofErr w:type="spellEnd"/>
            <w:r w:rsidRPr="009A037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A0379">
              <w:rPr>
                <w:rFonts w:ascii="Times New Roman" w:hAnsi="Times New Roman" w:cs="Times New Roman"/>
                <w:sz w:val="24"/>
                <w:szCs w:val="24"/>
              </w:rPr>
              <w:t>аэ-ро-пор-ту</w:t>
            </w:r>
            <w:proofErr w:type="spellEnd"/>
          </w:p>
        </w:tc>
        <w:tc>
          <w:tcPr>
            <w:tcW w:w="4786" w:type="dxa"/>
          </w:tcPr>
          <w:p w:rsidR="0036336F" w:rsidRDefault="0036336F" w:rsidP="0036336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7A8F" w:rsidRPr="00DF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задержали в аэропорту?</w:t>
            </w:r>
          </w:p>
          <w:p w:rsidR="00A20055" w:rsidRPr="00DF7A8F" w:rsidRDefault="0036336F" w:rsidP="0036336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F7A8F" w:rsidRPr="00DF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Причина задержки?</w:t>
            </w:r>
          </w:p>
        </w:tc>
      </w:tr>
    </w:tbl>
    <w:p w:rsidR="00A20055" w:rsidRDefault="00A20055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5" w:rsidRDefault="008D7355" w:rsidP="00A20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355" w:rsidRDefault="008D7355" w:rsidP="00A20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7E7" w:rsidRPr="00993A6B" w:rsidRDefault="000C07E7" w:rsidP="00A200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A6B">
        <w:rPr>
          <w:rFonts w:ascii="Times New Roman" w:hAnsi="Times New Roman" w:cs="Times New Roman"/>
          <w:sz w:val="28"/>
          <w:szCs w:val="28"/>
        </w:rPr>
        <w:t>Упражнение</w:t>
      </w:r>
      <w:r w:rsidR="00993A6B" w:rsidRPr="00993A6B">
        <w:rPr>
          <w:rFonts w:ascii="Times New Roman" w:hAnsi="Times New Roman" w:cs="Times New Roman"/>
          <w:sz w:val="28"/>
          <w:szCs w:val="28"/>
        </w:rPr>
        <w:t xml:space="preserve"> 4.</w:t>
      </w:r>
      <w:r w:rsidR="00FA170C" w:rsidRPr="00993A6B">
        <w:rPr>
          <w:rFonts w:ascii="Times New Roman" w:hAnsi="Times New Roman" w:cs="Times New Roman"/>
          <w:sz w:val="28"/>
          <w:szCs w:val="28"/>
        </w:rPr>
        <w:t xml:space="preserve"> </w:t>
      </w:r>
      <w:r w:rsidR="00993A6B" w:rsidRPr="00993A6B">
        <w:rPr>
          <w:rFonts w:ascii="Times New Roman" w:hAnsi="Times New Roman" w:cs="Times New Roman"/>
          <w:sz w:val="28"/>
          <w:szCs w:val="28"/>
        </w:rPr>
        <w:t xml:space="preserve"> «Геометрические фигуры»</w:t>
      </w:r>
      <w:r w:rsidR="009A0379">
        <w:rPr>
          <w:rFonts w:ascii="Times New Roman" w:hAnsi="Times New Roman" w:cs="Times New Roman"/>
          <w:sz w:val="28"/>
          <w:szCs w:val="28"/>
        </w:rPr>
        <w:t>.</w:t>
      </w:r>
    </w:p>
    <w:p w:rsidR="00FA170C" w:rsidRPr="00B4492A" w:rsidRDefault="008D7355" w:rsidP="00A20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Задача ребенка перерисовать </w:t>
      </w:r>
      <w:r w:rsidR="00B4492A">
        <w:rPr>
          <w:rFonts w:ascii="Times New Roman" w:hAnsi="Times New Roman" w:cs="Times New Roman"/>
          <w:sz w:val="24"/>
          <w:szCs w:val="24"/>
        </w:rPr>
        <w:t xml:space="preserve"> рисунок, и дорисовать из  фигур какой- нибудь</w:t>
      </w:r>
      <w:r>
        <w:rPr>
          <w:rFonts w:ascii="Times New Roman" w:hAnsi="Times New Roman" w:cs="Times New Roman"/>
          <w:sz w:val="24"/>
          <w:szCs w:val="24"/>
        </w:rPr>
        <w:t xml:space="preserve"> свой</w:t>
      </w:r>
      <w:r w:rsidR="00B4492A">
        <w:rPr>
          <w:rFonts w:ascii="Times New Roman" w:hAnsi="Times New Roman" w:cs="Times New Roman"/>
          <w:sz w:val="24"/>
          <w:szCs w:val="24"/>
        </w:rPr>
        <w:t xml:space="preserve"> рисунок. </w:t>
      </w:r>
    </w:p>
    <w:p w:rsidR="009A0379" w:rsidRDefault="009A0379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4110"/>
        <w:gridCol w:w="3828"/>
      </w:tblGrid>
      <w:tr w:rsidR="000C07E7" w:rsidTr="00B529E8">
        <w:trPr>
          <w:trHeight w:val="2288"/>
        </w:trPr>
        <w:tc>
          <w:tcPr>
            <w:tcW w:w="4110" w:type="dxa"/>
          </w:tcPr>
          <w:p w:rsidR="000C07E7" w:rsidRDefault="00CD4AEB" w:rsidP="00A2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75.2pt;margin-top:12.9pt;width:1in;height:1in;z-index:251658240"/>
              </w:pict>
            </w:r>
          </w:p>
        </w:tc>
        <w:tc>
          <w:tcPr>
            <w:tcW w:w="3828" w:type="dxa"/>
          </w:tcPr>
          <w:p w:rsidR="000C07E7" w:rsidRDefault="00CD4AEB" w:rsidP="00A2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margin-left:72.65pt;margin-top:8.5pt;width:85.15pt;height:76.4pt;z-index:251659264;mso-position-horizontal-relative:text;mso-position-vertical-relative:text"/>
              </w:pict>
            </w:r>
          </w:p>
        </w:tc>
      </w:tr>
      <w:tr w:rsidR="000C07E7" w:rsidTr="00B529E8">
        <w:trPr>
          <w:trHeight w:val="1983"/>
        </w:trPr>
        <w:tc>
          <w:tcPr>
            <w:tcW w:w="4110" w:type="dxa"/>
          </w:tcPr>
          <w:p w:rsidR="000C07E7" w:rsidRDefault="00CD4AEB" w:rsidP="00A2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63.95pt;margin-top:-.55pt;width:99.55pt;height:89.95pt;z-index:251660288;mso-position-horizontal-relative:text;mso-position-vertical-relative:text"/>
              </w:pict>
            </w:r>
          </w:p>
        </w:tc>
        <w:tc>
          <w:tcPr>
            <w:tcW w:w="3828" w:type="dxa"/>
          </w:tcPr>
          <w:p w:rsidR="000C07E7" w:rsidRDefault="00CD4AEB" w:rsidP="00A2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54.45pt;margin-top:53.25pt;width:100.85pt;height:11.25pt;flip:y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54.45pt;margin-top:12.55pt;width:93.3pt;height:51.95pt;flip:x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48.8pt;margin-top:12.55pt;width:98.95pt;height:3.15pt;flip:y;z-index:251661312;mso-position-horizontal-relative:text;mso-position-vertical-relative:text" o:connectortype="straight"/>
              </w:pict>
            </w:r>
          </w:p>
        </w:tc>
      </w:tr>
    </w:tbl>
    <w:p w:rsidR="00CF6F2C" w:rsidRDefault="00CF6F2C" w:rsidP="00A20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355" w:rsidRDefault="008D7355" w:rsidP="00A20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355" w:rsidRDefault="008D7355" w:rsidP="00A20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355" w:rsidRDefault="008D7355" w:rsidP="00A20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7E7" w:rsidRDefault="00CF1DAE" w:rsidP="00A200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A6B">
        <w:rPr>
          <w:rFonts w:ascii="Times New Roman" w:hAnsi="Times New Roman" w:cs="Times New Roman"/>
          <w:sz w:val="28"/>
          <w:szCs w:val="28"/>
        </w:rPr>
        <w:t>Упражнение</w:t>
      </w:r>
      <w:r w:rsidR="00993A6B" w:rsidRPr="00993A6B">
        <w:rPr>
          <w:rFonts w:ascii="Times New Roman" w:hAnsi="Times New Roman" w:cs="Times New Roman"/>
          <w:sz w:val="28"/>
          <w:szCs w:val="28"/>
        </w:rPr>
        <w:t xml:space="preserve"> 5.</w:t>
      </w:r>
      <w:r w:rsidRPr="00993A6B">
        <w:rPr>
          <w:rFonts w:ascii="Times New Roman" w:hAnsi="Times New Roman" w:cs="Times New Roman"/>
          <w:sz w:val="28"/>
          <w:szCs w:val="28"/>
        </w:rPr>
        <w:t xml:space="preserve">  «Цвет»</w:t>
      </w:r>
      <w:r w:rsidR="009A0379">
        <w:rPr>
          <w:rFonts w:ascii="Times New Roman" w:hAnsi="Times New Roman" w:cs="Times New Roman"/>
          <w:sz w:val="28"/>
          <w:szCs w:val="28"/>
        </w:rPr>
        <w:t>.</w:t>
      </w:r>
    </w:p>
    <w:p w:rsidR="00CF6F2C" w:rsidRPr="00993A6B" w:rsidRDefault="00CF6F2C" w:rsidP="00A20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DAE" w:rsidRPr="0036336F" w:rsidRDefault="00CF1DAE" w:rsidP="00A2005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Задача ребенка</w:t>
      </w:r>
      <w:r w:rsidR="001D71C1">
        <w:rPr>
          <w:rFonts w:ascii="Times New Roman" w:hAnsi="Times New Roman" w:cs="Times New Roman"/>
          <w:sz w:val="24"/>
          <w:szCs w:val="24"/>
        </w:rPr>
        <w:t xml:space="preserve"> по порядку</w:t>
      </w:r>
      <w:r>
        <w:rPr>
          <w:rFonts w:ascii="Times New Roman" w:hAnsi="Times New Roman" w:cs="Times New Roman"/>
          <w:sz w:val="24"/>
          <w:szCs w:val="24"/>
        </w:rPr>
        <w:t xml:space="preserve"> называть цвет</w:t>
      </w:r>
      <w:r w:rsidR="001D71C1">
        <w:rPr>
          <w:rFonts w:ascii="Times New Roman" w:hAnsi="Times New Roman" w:cs="Times New Roman"/>
          <w:sz w:val="24"/>
          <w:szCs w:val="24"/>
        </w:rPr>
        <w:t>, которым написано слово и не ошибиться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36336F">
        <w:rPr>
          <w:rFonts w:ascii="Times New Roman" w:hAnsi="Times New Roman" w:cs="Times New Roman"/>
          <w:color w:val="FF0000"/>
          <w:sz w:val="28"/>
          <w:szCs w:val="28"/>
        </w:rPr>
        <w:t>синий</w:t>
      </w:r>
      <w:r w:rsidRPr="0036336F">
        <w:rPr>
          <w:rFonts w:ascii="Times New Roman" w:hAnsi="Times New Roman" w:cs="Times New Roman"/>
          <w:sz w:val="28"/>
          <w:szCs w:val="28"/>
        </w:rPr>
        <w:t xml:space="preserve">, </w:t>
      </w:r>
      <w:r w:rsidRPr="0036336F">
        <w:rPr>
          <w:rFonts w:ascii="Times New Roman" w:hAnsi="Times New Roman" w:cs="Times New Roman"/>
          <w:color w:val="1F497D" w:themeColor="text2"/>
          <w:sz w:val="28"/>
          <w:szCs w:val="28"/>
        </w:rPr>
        <w:t>желтый</w:t>
      </w:r>
      <w:r w:rsidRPr="0036336F">
        <w:rPr>
          <w:rFonts w:ascii="Times New Roman" w:hAnsi="Times New Roman" w:cs="Times New Roman"/>
          <w:sz w:val="28"/>
          <w:szCs w:val="28"/>
        </w:rPr>
        <w:t xml:space="preserve">, </w:t>
      </w:r>
      <w:r w:rsidRPr="0036336F">
        <w:rPr>
          <w:rFonts w:ascii="Times New Roman" w:hAnsi="Times New Roman" w:cs="Times New Roman"/>
          <w:color w:val="9BBB59" w:themeColor="accent3"/>
          <w:sz w:val="28"/>
          <w:szCs w:val="28"/>
        </w:rPr>
        <w:t>оранжевый</w:t>
      </w:r>
      <w:r w:rsidRPr="0036336F">
        <w:rPr>
          <w:rFonts w:ascii="Times New Roman" w:hAnsi="Times New Roman" w:cs="Times New Roman"/>
          <w:sz w:val="28"/>
          <w:szCs w:val="28"/>
        </w:rPr>
        <w:t>,</w:t>
      </w:r>
      <w:r w:rsidR="001D71C1" w:rsidRPr="0036336F">
        <w:rPr>
          <w:rFonts w:ascii="Times New Roman" w:hAnsi="Times New Roman" w:cs="Times New Roman"/>
          <w:sz w:val="28"/>
          <w:szCs w:val="28"/>
        </w:rPr>
        <w:t xml:space="preserve"> </w:t>
      </w:r>
      <w:r w:rsidRPr="0036336F">
        <w:rPr>
          <w:rFonts w:ascii="Times New Roman" w:hAnsi="Times New Roman" w:cs="Times New Roman"/>
          <w:sz w:val="28"/>
          <w:szCs w:val="28"/>
        </w:rPr>
        <w:t xml:space="preserve"> красный</w:t>
      </w:r>
      <w:r w:rsidR="001D71C1" w:rsidRPr="0036336F">
        <w:rPr>
          <w:rFonts w:ascii="Times New Roman" w:hAnsi="Times New Roman" w:cs="Times New Roman"/>
          <w:sz w:val="28"/>
          <w:szCs w:val="28"/>
        </w:rPr>
        <w:t>,</w:t>
      </w:r>
      <w:r w:rsidRPr="0036336F">
        <w:rPr>
          <w:rFonts w:ascii="Times New Roman" w:hAnsi="Times New Roman" w:cs="Times New Roman"/>
          <w:color w:val="FFFF00"/>
          <w:sz w:val="28"/>
          <w:szCs w:val="28"/>
        </w:rPr>
        <w:t>, голубой</w:t>
      </w:r>
      <w:r w:rsidRPr="0036336F">
        <w:rPr>
          <w:rFonts w:ascii="Times New Roman" w:hAnsi="Times New Roman" w:cs="Times New Roman"/>
          <w:sz w:val="28"/>
          <w:szCs w:val="28"/>
        </w:rPr>
        <w:t xml:space="preserve">, фиолетовый, </w:t>
      </w:r>
      <w:r w:rsidRPr="0036336F">
        <w:rPr>
          <w:rFonts w:ascii="Times New Roman" w:hAnsi="Times New Roman" w:cs="Times New Roman"/>
          <w:color w:val="8DB3E2" w:themeColor="text2" w:themeTint="66"/>
          <w:sz w:val="28"/>
          <w:szCs w:val="28"/>
        </w:rPr>
        <w:t>желтый</w:t>
      </w:r>
      <w:r w:rsidRPr="0036336F">
        <w:rPr>
          <w:rFonts w:ascii="Times New Roman" w:hAnsi="Times New Roman" w:cs="Times New Roman"/>
          <w:sz w:val="28"/>
          <w:szCs w:val="28"/>
        </w:rPr>
        <w:t xml:space="preserve">, синий, </w:t>
      </w:r>
      <w:r w:rsidR="001D71C1" w:rsidRPr="0036336F">
        <w:rPr>
          <w:rFonts w:ascii="Times New Roman" w:hAnsi="Times New Roman" w:cs="Times New Roman"/>
          <w:sz w:val="28"/>
          <w:szCs w:val="28"/>
        </w:rPr>
        <w:t xml:space="preserve"> </w:t>
      </w:r>
      <w:r w:rsidR="001D71C1" w:rsidRPr="0036336F">
        <w:rPr>
          <w:rFonts w:ascii="Times New Roman" w:hAnsi="Times New Roman" w:cs="Times New Roman"/>
          <w:color w:val="FF0000"/>
          <w:sz w:val="28"/>
          <w:szCs w:val="28"/>
        </w:rPr>
        <w:t xml:space="preserve">черный, </w:t>
      </w:r>
      <w:r w:rsidR="001D71C1" w:rsidRPr="0036336F">
        <w:rPr>
          <w:rFonts w:ascii="Times New Roman" w:hAnsi="Times New Roman" w:cs="Times New Roman"/>
          <w:color w:val="00B050"/>
          <w:sz w:val="28"/>
          <w:szCs w:val="28"/>
        </w:rPr>
        <w:t xml:space="preserve">зеленый, </w:t>
      </w:r>
      <w:r w:rsidR="001D71C1" w:rsidRPr="0036336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розовый, </w:t>
      </w:r>
      <w:r w:rsidR="001D71C1" w:rsidRPr="0036336F">
        <w:rPr>
          <w:rFonts w:ascii="Times New Roman" w:hAnsi="Times New Roman" w:cs="Times New Roman"/>
          <w:color w:val="0070C0"/>
          <w:sz w:val="28"/>
          <w:szCs w:val="28"/>
        </w:rPr>
        <w:t>коричневый.</w:t>
      </w:r>
      <w:proofErr w:type="gramEnd"/>
    </w:p>
    <w:p w:rsidR="000C07E7" w:rsidRDefault="000C07E7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36F" w:rsidRPr="00993A6B" w:rsidRDefault="001D71C1" w:rsidP="00A200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A6B">
        <w:rPr>
          <w:rFonts w:ascii="Times New Roman" w:hAnsi="Times New Roman" w:cs="Times New Roman"/>
          <w:sz w:val="28"/>
          <w:szCs w:val="28"/>
        </w:rPr>
        <w:t>Упражнение</w:t>
      </w:r>
      <w:r w:rsidR="00993A6B" w:rsidRPr="00993A6B">
        <w:rPr>
          <w:rFonts w:ascii="Times New Roman" w:hAnsi="Times New Roman" w:cs="Times New Roman"/>
          <w:sz w:val="28"/>
          <w:szCs w:val="28"/>
        </w:rPr>
        <w:t xml:space="preserve"> 6.</w:t>
      </w:r>
      <w:r w:rsidRPr="00993A6B">
        <w:rPr>
          <w:rFonts w:ascii="Times New Roman" w:hAnsi="Times New Roman" w:cs="Times New Roman"/>
          <w:sz w:val="28"/>
          <w:szCs w:val="28"/>
        </w:rPr>
        <w:t xml:space="preserve"> «Перевернутый текст». </w:t>
      </w:r>
    </w:p>
    <w:p w:rsidR="000C07E7" w:rsidRDefault="001D71C1" w:rsidP="00A20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ребенка прочитать</w:t>
      </w:r>
      <w:r w:rsidR="003633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перевернув текст, вверх ногами, способствует развитию навыка чтения</w:t>
      </w:r>
      <w:r w:rsidR="0036336F">
        <w:rPr>
          <w:rFonts w:ascii="Times New Roman" w:hAnsi="Times New Roman" w:cs="Times New Roman"/>
          <w:sz w:val="24"/>
          <w:szCs w:val="24"/>
        </w:rPr>
        <w:t xml:space="preserve"> и запоминанию.</w:t>
      </w:r>
    </w:p>
    <w:p w:rsidR="00B4492A" w:rsidRDefault="00B4492A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7E7" w:rsidRPr="009A0379" w:rsidRDefault="001D71C1" w:rsidP="009A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379">
        <w:rPr>
          <w:rFonts w:ascii="Times New Roman" w:hAnsi="Times New Roman" w:cs="Times New Roman"/>
          <w:sz w:val="24"/>
          <w:szCs w:val="24"/>
          <w:shd w:val="clear" w:color="auto" w:fill="FFFFFF"/>
        </w:rPr>
        <w:t>Был в лесу старый пень. Тут в дупле ёж сделал гнездо. В гнездо он натаскал травы. Стало тепло и мягко. Днем ёж спал, а вечером выходил на охоту.</w:t>
      </w:r>
      <w:r w:rsidRPr="009A0379">
        <w:rPr>
          <w:rFonts w:ascii="Times New Roman" w:hAnsi="Times New Roman" w:cs="Times New Roman"/>
          <w:sz w:val="24"/>
          <w:szCs w:val="24"/>
        </w:rPr>
        <w:br/>
      </w:r>
      <w:r w:rsidRPr="009A0379">
        <w:rPr>
          <w:rFonts w:ascii="Times New Roman" w:hAnsi="Times New Roman" w:cs="Times New Roman"/>
          <w:sz w:val="24"/>
          <w:szCs w:val="24"/>
          <w:shd w:val="clear" w:color="auto" w:fill="FFFFFF"/>
        </w:rPr>
        <w:t>Вот наступил вечер. Еж проснулся и пошёл искать пищу. Не нашёл ничего и идёт домой. Вдруг он увидел змею. Ёж бросился не неё. Змея зашипела и бросилась на ежа. Ёж не боится змей. Он разорвал змею и стал ужинать.</w:t>
      </w:r>
    </w:p>
    <w:p w:rsidR="00CF6F2C" w:rsidRDefault="00CF6F2C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5" w:rsidRDefault="008D7355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535" w:rsidRPr="008D7355" w:rsidRDefault="00396535" w:rsidP="00A200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355">
        <w:rPr>
          <w:rFonts w:ascii="Times New Roman" w:hAnsi="Times New Roman" w:cs="Times New Roman"/>
          <w:sz w:val="28"/>
          <w:szCs w:val="28"/>
        </w:rPr>
        <w:t>Упражнение 7. «  Лишни</w:t>
      </w:r>
      <w:r w:rsidR="00B132E6" w:rsidRPr="008D7355">
        <w:rPr>
          <w:rFonts w:ascii="Times New Roman" w:hAnsi="Times New Roman" w:cs="Times New Roman"/>
          <w:sz w:val="28"/>
          <w:szCs w:val="28"/>
        </w:rPr>
        <w:t>й</w:t>
      </w:r>
      <w:r w:rsidRPr="008D7355">
        <w:rPr>
          <w:rFonts w:ascii="Times New Roman" w:hAnsi="Times New Roman" w:cs="Times New Roman"/>
          <w:sz w:val="28"/>
          <w:szCs w:val="28"/>
        </w:rPr>
        <w:t xml:space="preserve"> предмет»</w:t>
      </w:r>
      <w:r w:rsidR="008D7355">
        <w:rPr>
          <w:rFonts w:ascii="Times New Roman" w:hAnsi="Times New Roman" w:cs="Times New Roman"/>
          <w:sz w:val="28"/>
          <w:szCs w:val="28"/>
        </w:rPr>
        <w:t>.</w:t>
      </w:r>
    </w:p>
    <w:p w:rsidR="003C0332" w:rsidRPr="008D7355" w:rsidRDefault="003C0332" w:rsidP="00A20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355" w:rsidRDefault="008D7355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5" w:rsidRDefault="008D7355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C0332" w:rsidTr="00B529E8">
        <w:tc>
          <w:tcPr>
            <w:tcW w:w="9571" w:type="dxa"/>
            <w:gridSpan w:val="3"/>
            <w:vAlign w:val="center"/>
          </w:tcPr>
          <w:p w:rsidR="003C0332" w:rsidRPr="00B529E8" w:rsidRDefault="003C0332" w:rsidP="00B52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b/>
                <w:sz w:val="24"/>
                <w:szCs w:val="24"/>
              </w:rPr>
              <w:t>Запомни картинки в таблице</w:t>
            </w:r>
            <w:r w:rsidR="00B529E8" w:rsidRPr="00B529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0332" w:rsidRDefault="003C0332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332" w:rsidTr="00B529E8">
        <w:tc>
          <w:tcPr>
            <w:tcW w:w="3190" w:type="dxa"/>
            <w:vAlign w:val="center"/>
          </w:tcPr>
          <w:p w:rsidR="003C0332" w:rsidRDefault="003C0332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6306" cy="954156"/>
                  <wp:effectExtent l="19050" t="0" r="994" b="0"/>
                  <wp:docPr id="14" name="Рисунок 1" descr="https://2raskraski.ru/wp-content/uploads/mashinki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raskraski.ru/wp-content/uploads/mashinki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55" cy="954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:rsidR="003C0332" w:rsidRDefault="00B529E8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4133" cy="1065474"/>
                  <wp:effectExtent l="19050" t="0" r="0" b="0"/>
                  <wp:docPr id="20" name="Рисунок 37" descr="https://ds04.infourok.ru/uploads/ex/0cbc/0006755b-513561d7/hello_html_a2712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ds04.infourok.ru/uploads/ex/0cbc/0006755b-513561d7/hello_html_a2712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270" cy="1065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3C0332" w:rsidRDefault="003C0332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816" cy="1001864"/>
                  <wp:effectExtent l="0" t="0" r="0" b="0"/>
                  <wp:docPr id="15" name="Рисунок 7" descr="http://avatars.mds.yandex.net/get-pdb/878459/92c572c5-5c7f-4c29-8939-fee9647f7d8e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vatars.mds.yandex.net/get-pdb/878459/92c572c5-5c7f-4c29-8939-fee9647f7d8e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952" cy="1001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332" w:rsidTr="00B529E8">
        <w:tc>
          <w:tcPr>
            <w:tcW w:w="3190" w:type="dxa"/>
            <w:vAlign w:val="center"/>
          </w:tcPr>
          <w:p w:rsidR="003C0332" w:rsidRPr="00B529E8" w:rsidRDefault="003C0332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32" w:rsidRDefault="00B529E8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0523" cy="1017767"/>
                  <wp:effectExtent l="19050" t="0" r="0" b="0"/>
                  <wp:docPr id="25" name="Рисунок 25" descr="https://cdn.pixabay.com/photo/2013/07/12/18/54/flag-153968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cdn.pixabay.com/photo/2013/07/12/18/54/flag-153968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034" cy="1019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:rsidR="003C0332" w:rsidRDefault="00B529E8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6283" cy="1087081"/>
                  <wp:effectExtent l="19050" t="0" r="0" b="0"/>
                  <wp:docPr id="17" name="Рисунок 13" descr="http://skachat-kartinki.ru/img/picture/Dec/12/1811a476e4ce6022e1a962e8b2698b4c/min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kachat-kartinki.ru/img/picture/Dec/12/1811a476e4ce6022e1a962e8b2698b4c/min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223" cy="1090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3C0332" w:rsidRDefault="00B529E8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2672" cy="1015663"/>
                  <wp:effectExtent l="19050" t="0" r="828" b="0"/>
                  <wp:docPr id="18" name="Рисунок 16" descr="https://lubimova.com/wa-data/public/shop/products/97/06/697/images/709/709.500x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ubimova.com/wa-data/public/shop/products/97/06/697/images/709/709.500x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634" cy="1021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332" w:rsidTr="00B529E8">
        <w:tc>
          <w:tcPr>
            <w:tcW w:w="3190" w:type="dxa"/>
            <w:vAlign w:val="center"/>
          </w:tcPr>
          <w:p w:rsidR="003C0332" w:rsidRDefault="00B529E8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8745" cy="747422"/>
                  <wp:effectExtent l="19050" t="0" r="3305" b="0"/>
                  <wp:docPr id="19" name="Рисунок 10" descr="https://moi-raskraski.ru/images/raskraski/raznie/karandash/raskraski-karandash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oi-raskraski.ru/images/raskraski/raznie/karandash/raskraski-karandash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587" cy="74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:rsidR="003C0332" w:rsidRDefault="00B529E8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2696" cy="1073426"/>
                  <wp:effectExtent l="0" t="0" r="0" b="0"/>
                  <wp:docPr id="28" name="Рисунок 28" descr="http://www.clipartbest.com/cliparts/4Tb/oRK/4TboRKKL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lipartbest.com/cliparts/4Tb/oRK/4TboRKKL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857" cy="1073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3C0332" w:rsidRDefault="00B529E8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7535" cy="1041621"/>
                  <wp:effectExtent l="19050" t="0" r="0" b="0"/>
                  <wp:docPr id="34" name="Рисунок 34" descr="https://www.picgifs.com/coloring-pages/coloring-pages/moon/moon-coloring-pages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picgifs.com/coloring-pages/coloring-pages/moon/moon-coloring-pages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04" cy="1043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332" w:rsidRDefault="003C0332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7E7" w:rsidRDefault="000C07E7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7E7" w:rsidRDefault="000C07E7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5" w:rsidRDefault="008D7355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5" w:rsidRDefault="008D7355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5" w:rsidRDefault="008D7355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5" w:rsidRDefault="008D7355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29E8" w:rsidTr="00B529E8">
        <w:tc>
          <w:tcPr>
            <w:tcW w:w="9571" w:type="dxa"/>
            <w:gridSpan w:val="3"/>
            <w:vAlign w:val="center"/>
          </w:tcPr>
          <w:p w:rsidR="00B529E8" w:rsidRPr="00B529E8" w:rsidRDefault="00B529E8" w:rsidP="00B52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b/>
                <w:sz w:val="24"/>
                <w:szCs w:val="24"/>
              </w:rPr>
              <w:t>Найди предметы, которые появились вновь. Раскрась только те предметы, которые были на предыдущей странице.</w:t>
            </w:r>
          </w:p>
        </w:tc>
      </w:tr>
      <w:tr w:rsidR="00B529E8" w:rsidTr="00B529E8">
        <w:tc>
          <w:tcPr>
            <w:tcW w:w="3190" w:type="dxa"/>
            <w:vAlign w:val="center"/>
          </w:tcPr>
          <w:p w:rsidR="00B529E8" w:rsidRDefault="00B529E8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6283" cy="1087081"/>
                  <wp:effectExtent l="19050" t="0" r="0" b="0"/>
                  <wp:docPr id="23" name="Рисунок 13" descr="http://skachat-kartinki.ru/img/picture/Dec/12/1811a476e4ce6022e1a962e8b2698b4c/min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kachat-kartinki.ru/img/picture/Dec/12/1811a476e4ce6022e1a962e8b2698b4c/min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223" cy="1090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:rsidR="00B529E8" w:rsidRDefault="00B529E8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2696" cy="1073426"/>
                  <wp:effectExtent l="0" t="0" r="0" b="0"/>
                  <wp:docPr id="27" name="Рисунок 28" descr="http://www.clipartbest.com/cliparts/4Tb/oRK/4TboRKKL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lipartbest.com/cliparts/4Tb/oRK/4TboRKKL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857" cy="1073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B529E8" w:rsidRDefault="00B529E8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0523" cy="1017767"/>
                  <wp:effectExtent l="19050" t="0" r="0" b="0"/>
                  <wp:docPr id="32" name="Рисунок 25" descr="https://cdn.pixabay.com/photo/2013/07/12/18/54/flag-153968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cdn.pixabay.com/photo/2013/07/12/18/54/flag-153968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034" cy="1019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9E8" w:rsidTr="00B529E8">
        <w:tc>
          <w:tcPr>
            <w:tcW w:w="3190" w:type="dxa"/>
            <w:vAlign w:val="center"/>
          </w:tcPr>
          <w:p w:rsidR="00B529E8" w:rsidRDefault="00B529E8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2672" cy="1015663"/>
                  <wp:effectExtent l="19050" t="0" r="828" b="0"/>
                  <wp:docPr id="24" name="Рисунок 16" descr="https://lubimova.com/wa-data/public/shop/products/97/06/697/images/709/709.500x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ubimova.com/wa-data/public/shop/products/97/06/697/images/709/709.500x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634" cy="1021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:rsidR="00B529E8" w:rsidRDefault="00B529E8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6306" cy="954156"/>
                  <wp:effectExtent l="19050" t="0" r="994" b="0"/>
                  <wp:docPr id="29" name="Рисунок 1" descr="https://2raskraski.ru/wp-content/uploads/mashinki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raskraski.ru/wp-content/uploads/mashinki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55" cy="954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B529E8" w:rsidRDefault="00B529E8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474" cy="1001864"/>
                  <wp:effectExtent l="19050" t="0" r="9276" b="0"/>
                  <wp:docPr id="33" name="Рисунок 4" descr="http://numama.ru/images/photos/medium/33a5ecdc12d87aa91e157e097e6da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umama.ru/images/photos/medium/33a5ecdc12d87aa91e157e097e6da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525" cy="100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9E8" w:rsidTr="00B529E8">
        <w:tc>
          <w:tcPr>
            <w:tcW w:w="3190" w:type="dxa"/>
            <w:vAlign w:val="center"/>
          </w:tcPr>
          <w:p w:rsidR="00B529E8" w:rsidRDefault="00B529E8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8745" cy="747422"/>
                  <wp:effectExtent l="19050" t="0" r="3305" b="0"/>
                  <wp:docPr id="26" name="Рисунок 10" descr="https://moi-raskraski.ru/images/raskraski/raznie/karandash/raskraski-karandash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oi-raskraski.ru/images/raskraski/raznie/karandash/raskraski-karandash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587" cy="74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:rsidR="00B529E8" w:rsidRDefault="00B529E8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0475" cy="779228"/>
                  <wp:effectExtent l="19050" t="0" r="0" b="0"/>
                  <wp:docPr id="30" name="Рисунок 4" descr="http://baby24you.ru/img_rask/dlya_malishej/raskraski-malisham-2god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by24you.ru/img_rask/dlya_malishej/raskraski-malisham-2god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219" cy="780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B529E8" w:rsidRDefault="00B529E8" w:rsidP="00B5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7535" cy="1041621"/>
                  <wp:effectExtent l="19050" t="0" r="0" b="0"/>
                  <wp:docPr id="35" name="Рисунок 34" descr="https://www.picgifs.com/coloring-pages/coloring-pages/moon/moon-coloring-pages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picgifs.com/coloring-pages/coloring-pages/moon/moon-coloring-pages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04" cy="1043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7E7" w:rsidRDefault="000C07E7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9E8" w:rsidRDefault="00B529E8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7E7" w:rsidRDefault="000C07E7" w:rsidP="00A200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C07E7" w:rsidSect="003F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62478"/>
    <w:multiLevelType w:val="multilevel"/>
    <w:tmpl w:val="9A80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34C78"/>
    <w:multiLevelType w:val="multilevel"/>
    <w:tmpl w:val="8490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5B1BB8"/>
    <w:multiLevelType w:val="hybridMultilevel"/>
    <w:tmpl w:val="0FF82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B5350"/>
    <w:multiLevelType w:val="hybridMultilevel"/>
    <w:tmpl w:val="B5B6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2C77"/>
    <w:rsid w:val="0002256A"/>
    <w:rsid w:val="000C07E7"/>
    <w:rsid w:val="001D71C1"/>
    <w:rsid w:val="0036336F"/>
    <w:rsid w:val="00396535"/>
    <w:rsid w:val="003A2C77"/>
    <w:rsid w:val="003C0332"/>
    <w:rsid w:val="003F040D"/>
    <w:rsid w:val="003F7FF2"/>
    <w:rsid w:val="005D0E75"/>
    <w:rsid w:val="005E4095"/>
    <w:rsid w:val="00606C94"/>
    <w:rsid w:val="00727568"/>
    <w:rsid w:val="008343A6"/>
    <w:rsid w:val="008D7355"/>
    <w:rsid w:val="00993A6B"/>
    <w:rsid w:val="009A0379"/>
    <w:rsid w:val="009F31B4"/>
    <w:rsid w:val="00A20055"/>
    <w:rsid w:val="00B132E6"/>
    <w:rsid w:val="00B4492A"/>
    <w:rsid w:val="00B529E8"/>
    <w:rsid w:val="00C7584C"/>
    <w:rsid w:val="00CD4AEB"/>
    <w:rsid w:val="00CF1DAE"/>
    <w:rsid w:val="00CF6F2C"/>
    <w:rsid w:val="00DF7A8F"/>
    <w:rsid w:val="00E35C34"/>
    <w:rsid w:val="00E7155F"/>
    <w:rsid w:val="00E92289"/>
    <w:rsid w:val="00FA170C"/>
    <w:rsid w:val="00FD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77"/>
  </w:style>
  <w:style w:type="paragraph" w:styleId="2">
    <w:name w:val="heading 2"/>
    <w:basedOn w:val="a"/>
    <w:link w:val="20"/>
    <w:uiPriority w:val="9"/>
    <w:qFormat/>
    <w:rsid w:val="00363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2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DAE"/>
  </w:style>
  <w:style w:type="paragraph" w:customStyle="1" w:styleId="c34">
    <w:name w:val="c34"/>
    <w:basedOn w:val="a"/>
    <w:rsid w:val="00CF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F1DAE"/>
  </w:style>
  <w:style w:type="character" w:customStyle="1" w:styleId="c26">
    <w:name w:val="c26"/>
    <w:basedOn w:val="a0"/>
    <w:rsid w:val="00CF1DAE"/>
  </w:style>
  <w:style w:type="paragraph" w:customStyle="1" w:styleId="c23">
    <w:name w:val="c23"/>
    <w:basedOn w:val="a"/>
    <w:rsid w:val="00CF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A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63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633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2E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52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Сычева</dc:creator>
  <cp:lastModifiedBy>Лариса Сычева</cp:lastModifiedBy>
  <cp:revision>7</cp:revision>
  <dcterms:created xsi:type="dcterms:W3CDTF">2020-09-13T03:21:00Z</dcterms:created>
  <dcterms:modified xsi:type="dcterms:W3CDTF">2020-11-05T03:59:00Z</dcterms:modified>
</cp:coreProperties>
</file>